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DACE3" w14:textId="77777777" w:rsidR="00A50046" w:rsidRPr="00A50046" w:rsidRDefault="00A50046" w:rsidP="0000306F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pl-PL"/>
        </w:rPr>
        <w:t>Centralna Ewidencja Emisyjności Budynków (CEEB)</w:t>
      </w:r>
    </w:p>
    <w:p w14:paraId="5EDE4732" w14:textId="77777777" w:rsidR="00A50046" w:rsidRPr="00A50046" w:rsidRDefault="00A50046" w:rsidP="000030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Szanowni Mieszkańcy,</w:t>
      </w:r>
    </w:p>
    <w:p w14:paraId="105E34FD" w14:textId="77777777" w:rsidR="00A50046" w:rsidRPr="00A50046" w:rsidRDefault="00A50046" w:rsidP="000030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Od 1 lipca 2021 r. w całym kraju rozpoczął się proces składania deklaracji do Centralnej Ewidencji Emisyjności Budynków (CEEB), który ma na celu zebranie wszystkich danych dotyczących źródeł ciepła i spalania paliw w budynkach mieszkalnych i niemieszkalnych.</w:t>
      </w:r>
    </w:p>
    <w:p w14:paraId="09239000" w14:textId="77777777" w:rsidR="00A50046" w:rsidRPr="00A50046" w:rsidRDefault="00A50046" w:rsidP="000030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Każdy budynek, który posiada źródło ciepła lub spalania paliw do 1 MW, należy zgłosić wypełniając odpowiednią deklarację. Deklarację można złożyć samodzielnie, bez wychodzenia z domu - aby to zrobić należy posiadać profil zaufany albo podpis elektroniczny.</w:t>
      </w:r>
    </w:p>
    <w:p w14:paraId="34580B6B" w14:textId="77777777" w:rsidR="00A50046" w:rsidRPr="00A50046" w:rsidRDefault="00A50046" w:rsidP="000030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Wejdź na stronę </w:t>
      </w:r>
      <w:hyperlink r:id="rId5" w:history="1">
        <w:r w:rsidRPr="00A500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www.zone.gunb.gov.pl</w:t>
        </w:r>
      </w:hyperlink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naciśnij -&gt; złóż deklarację &lt;- wypełnij ją i wyślij.</w:t>
      </w:r>
    </w:p>
    <w:p w14:paraId="30BAE349" w14:textId="5934A970" w:rsidR="00A50046" w:rsidRPr="00A50046" w:rsidRDefault="00A50046" w:rsidP="000030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Złożenie deklaracji jest obowiązkowe!</w:t>
      </w:r>
    </w:p>
    <w:p w14:paraId="0CAE3214" w14:textId="35A88C5A" w:rsidR="00A50046" w:rsidRPr="00A50046" w:rsidRDefault="00A50046" w:rsidP="000030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Mieszkańcy, którzy nie mają dostępu do </w:t>
      </w:r>
      <w:proofErr w:type="spellStart"/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internetu</w:t>
      </w:r>
      <w:proofErr w:type="spellEnd"/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1A30AF">
        <w:rPr>
          <w:rFonts w:ascii="Times New Roman" w:eastAsia="Times New Roman" w:hAnsi="Times New Roman" w:cs="Times New Roman"/>
          <w:sz w:val="24"/>
          <w:szCs w:val="24"/>
          <w:lang w:eastAsia="pl-PL"/>
        </w:rPr>
        <w:t>lub</w:t>
      </w: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 podpisu elektronicznego, wypełnioną deklarację mogą złożyć osobiście w Urzędzie Gminy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i Miasta Kleczew</w:t>
      </w: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lub przesłać pocztą na adres Urzędu, za pośrednictwem którego dane zostaną przekazane do CEEB.</w:t>
      </w:r>
    </w:p>
    <w:p w14:paraId="11C3D27B" w14:textId="72010A06" w:rsidR="00A50046" w:rsidRPr="00A50046" w:rsidRDefault="00A50046" w:rsidP="000030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Podmiotami zobowiązanymi do złożenia deklaracji są </w:t>
      </w:r>
      <w:r w:rsidRPr="00A5004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właściciele</w:t>
      </w:r>
      <w:r w:rsidR="001A30A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Pr="00A5004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oraz zarządcy</w:t>
      </w:r>
      <w:r w:rsidR="001A30AF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</w:t>
      </w:r>
      <w:r w:rsidRPr="00A50046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lokali/ budynków, w których znajduje się źródło ciepła i spalania paliw</w:t>
      </w: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206E686A" w14:textId="08EA338A" w:rsidR="00A50046" w:rsidRPr="00A50046" w:rsidRDefault="00A50046" w:rsidP="0000306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Na złożenie deklaracji dla budynków istniejących wyznaczono termin </w:t>
      </w:r>
      <w:r w:rsidRPr="00A50046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do 12 miesięcy</w:t>
      </w: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licząc od dnia 1 lipca 2021 r.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46A87908" w14:textId="57495898" w:rsidR="00A50046" w:rsidRDefault="00A50046" w:rsidP="0000306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</w:pPr>
      <w:r w:rsidRPr="00A50046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pl-PL"/>
        </w:rPr>
        <w:t>Tutejszy Urząd uprzejmie prosi  o składanie deklaracji</w:t>
      </w:r>
    </w:p>
    <w:tbl>
      <w:tblPr>
        <w:tblStyle w:val="Tabela-Siatka"/>
        <w:tblW w:w="0" w:type="auto"/>
        <w:tblBorders>
          <w:top w:val="triple" w:sz="4" w:space="0" w:color="auto"/>
          <w:left w:val="triple" w:sz="4" w:space="0" w:color="auto"/>
          <w:bottom w:val="triple" w:sz="4" w:space="0" w:color="auto"/>
          <w:right w:val="triple" w:sz="4" w:space="0" w:color="auto"/>
          <w:insideH w:val="triple" w:sz="4" w:space="0" w:color="auto"/>
          <w:insideV w:val="triple" w:sz="4" w:space="0" w:color="auto"/>
        </w:tblBorders>
        <w:tblLook w:val="04A0" w:firstRow="1" w:lastRow="0" w:firstColumn="1" w:lastColumn="0" w:noHBand="0" w:noVBand="1"/>
      </w:tblPr>
      <w:tblGrid>
        <w:gridCol w:w="9022"/>
      </w:tblGrid>
      <w:tr w:rsidR="001A30AF" w14:paraId="5D9222F6" w14:textId="77777777" w:rsidTr="001A30AF">
        <w:tc>
          <w:tcPr>
            <w:tcW w:w="9062" w:type="dxa"/>
          </w:tcPr>
          <w:p w14:paraId="1F93904C" w14:textId="77777777" w:rsidR="001A30AF" w:rsidRDefault="001A30AF" w:rsidP="001A30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  <w:p w14:paraId="28754FDB" w14:textId="313152A4" w:rsidR="001A30AF" w:rsidRDefault="001A30AF" w:rsidP="001A30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500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przypadku „starych” źródeł ciepła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r w:rsidRPr="00A500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właściciele lub zarządcy mają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czas n</w:t>
            </w:r>
            <w:r w:rsidRPr="00A500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a zgłoszenie</w:t>
            </w:r>
            <w:r w:rsidR="0075651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A24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eastAsia="pl-PL"/>
              </w:rPr>
              <w:t>do końca czerwca 2022r</w:t>
            </w:r>
            <w:r w:rsidRPr="0039523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  <w:r w:rsidRPr="00A500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 Zaniedbanie obowiązku w terminie może skutkować mandatem do 500 zł, a jeśli sprawa trafi do sądu – grzywną do 5 tys. zł. </w:t>
            </w:r>
          </w:p>
          <w:p w14:paraId="37854BAB" w14:textId="77777777" w:rsidR="001A30AF" w:rsidRPr="00A50046" w:rsidRDefault="001A30AF" w:rsidP="001A30A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A500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przypadku nowych obiektów, w których źródło ciepła zostanie zainstalowane po 1 lipca br. deklarację należy złożyć w ciągu </w:t>
            </w:r>
            <w:r w:rsidRPr="00A500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14 dni</w:t>
            </w:r>
            <w:r w:rsidRPr="00A50046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od daty jego uruchomienia.</w:t>
            </w:r>
          </w:p>
          <w:p w14:paraId="64DF176A" w14:textId="77777777" w:rsidR="001A30AF" w:rsidRDefault="001A30AF" w:rsidP="0000306F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25C1CBE0" w14:textId="77777777" w:rsidR="0000306F" w:rsidRPr="00A50046" w:rsidRDefault="0000306F" w:rsidP="001A30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Więcej na temat CEEB na stronach: </w:t>
      </w:r>
      <w:hyperlink r:id="rId6" w:tgtFrame="_blank" w:history="1">
        <w:r w:rsidRPr="00A500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www.zone.gunb.gov.pl</w:t>
        </w:r>
      </w:hyperlink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</w:t>
      </w:r>
      <w:hyperlink r:id="rId7" w:tgtFrame="_blank" w:history="1">
        <w:r w:rsidRPr="00A500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www.gunb.gov.pl</w:t>
        </w:r>
      </w:hyperlink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E0AF269" w14:textId="552331D7" w:rsidR="00984342" w:rsidRPr="001A30AF" w:rsidRDefault="0000306F" w:rsidP="001A30A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Wzory formularzy, instrukcje, FAQ: </w:t>
      </w:r>
      <w:hyperlink r:id="rId8" w:tgtFrame="_blank" w:history="1">
        <w:r w:rsidRPr="00A50046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pl-PL"/>
          </w:rPr>
          <w:t>www.gunb.gov.pl/strona/centralna-ewidencja-emisyjnosci-budynkow</w:t>
        </w:r>
      </w:hyperlink>
      <w:r w:rsidRPr="00A50046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984342" w:rsidRPr="001A30AF" w14:paraId="3FA2CB36" w14:textId="77777777" w:rsidTr="00984342">
        <w:trPr>
          <w:jc w:val="center"/>
        </w:trPr>
        <w:tc>
          <w:tcPr>
            <w:tcW w:w="4531" w:type="dxa"/>
          </w:tcPr>
          <w:p w14:paraId="3C4A7193" w14:textId="77777777" w:rsidR="00984342" w:rsidRPr="001A30AF" w:rsidRDefault="00984342" w:rsidP="00A5004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  <w:tc>
          <w:tcPr>
            <w:tcW w:w="4531" w:type="dxa"/>
          </w:tcPr>
          <w:p w14:paraId="0EB69226" w14:textId="77777777" w:rsidR="001A30AF" w:rsidRDefault="001A30AF" w:rsidP="001A30A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14:paraId="3DBADB0F" w14:textId="423BE46A" w:rsidR="00984342" w:rsidRPr="001A30AF" w:rsidRDefault="001A30AF" w:rsidP="001A30A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30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</w:t>
            </w:r>
            <w:r w:rsidR="00984342" w:rsidRPr="001A30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-ca Burmistrza Gminy i Miasta Kleczew</w:t>
            </w:r>
          </w:p>
          <w:p w14:paraId="0EF3F24A" w14:textId="41806E4C" w:rsidR="001A30AF" w:rsidRPr="001A30AF" w:rsidRDefault="001A30AF" w:rsidP="001A30A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1A30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/-/ </w:t>
            </w:r>
            <w:r w:rsidRPr="001A30A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Anna Skórzewska</w:t>
            </w:r>
          </w:p>
        </w:tc>
      </w:tr>
    </w:tbl>
    <w:p w14:paraId="6AD982AE" w14:textId="04060D80" w:rsidR="00A50046" w:rsidRDefault="00A50046"/>
    <w:sectPr w:rsidR="00A50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0C5C66"/>
    <w:multiLevelType w:val="multilevel"/>
    <w:tmpl w:val="1F4E3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290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046"/>
    <w:rsid w:val="0000306F"/>
    <w:rsid w:val="001A30AF"/>
    <w:rsid w:val="001C25E7"/>
    <w:rsid w:val="00395238"/>
    <w:rsid w:val="0075651D"/>
    <w:rsid w:val="008F320A"/>
    <w:rsid w:val="00984342"/>
    <w:rsid w:val="00A2570A"/>
    <w:rsid w:val="00A50046"/>
    <w:rsid w:val="00DA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A1E7B"/>
  <w15:chartTrackingRefBased/>
  <w15:docId w15:val="{57D7A2C5-B077-47A7-898E-354DB535B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843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8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88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9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unb.gov.pl/strona/centralna-ewidencja-emisyjnosci-budynkow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gunb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one.gunb.gov.pl" TargetMode="External"/><Relationship Id="rId5" Type="http://schemas.openxmlformats.org/officeDocument/2006/relationships/hyperlink" Target="http://www.zone.gunb.gov.pl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310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Macyszyn-Miderska</dc:creator>
  <cp:keywords/>
  <dc:description/>
  <cp:lastModifiedBy>Karolina Macyszyn-Miderska</cp:lastModifiedBy>
  <cp:revision>6</cp:revision>
  <cp:lastPrinted>2022-06-14T11:50:00Z</cp:lastPrinted>
  <dcterms:created xsi:type="dcterms:W3CDTF">2022-03-17T12:50:00Z</dcterms:created>
  <dcterms:modified xsi:type="dcterms:W3CDTF">2022-06-14T11:57:00Z</dcterms:modified>
</cp:coreProperties>
</file>