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2.4.0 -->
  <w:body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  <w:r>
        <w:rPr>
          <w:rFonts w:ascii="Times New Roman" w:eastAsia="Times New Roman" w:hAnsi="Times New Roman" w:cs="Times New Roman"/>
          <w:b/>
          <w:i/>
          <w:sz w:val="20"/>
          <w:u w:val="thick"/>
        </w:rPr>
        <w:t>Projekt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 dnia  21 sierpnia 2023 r.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Zatwierdzony przez .........................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Uchwała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 xml:space="preserve"> Nr 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....................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Rady Miejskiej w Kleczewie</w:t>
      </w:r>
    </w:p>
    <w:p w:rsidR="00A77B3E">
      <w:pPr>
        <w:spacing w:before="280" w:after="28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caps w:val="0"/>
          <w:sz w:val="22"/>
        </w:rPr>
        <w:t>z dnia 4 lipca 2023 r.</w:t>
      </w:r>
    </w:p>
    <w:p w:rsidR="00A77B3E">
      <w:pPr>
        <w:keepNext/>
        <w:spacing w:before="0" w:after="48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 w:val="0"/>
          <w:sz w:val="22"/>
          <w:u w:val="none"/>
        </w:rPr>
        <w:t>w sprawie nadania Statutu Sołectwu Zberzyn</w:t>
      </w:r>
    </w:p>
    <w:p w:rsidR="00A77B3E">
      <w:pPr>
        <w:keepNext w:val="0"/>
        <w:keepLines/>
        <w:spacing w:before="120" w:after="120" w:line="240" w:lineRule="auto"/>
        <w:ind w:left="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Na podstawie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pkt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oraz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 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ze zm.), po przeprowadzeniu konsultacji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mieszkańcami Sołectwa, Rada Miejska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Kleczewie uchwala Statut Sołectwa Zberzyn.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1.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auto"/>
          <w:sz w:val="22"/>
          <w:u w:val="none"/>
        </w:rPr>
        <w:t>Postanowienia ogólne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Sołectwo Zberzyn jest jednostką pomocniczą Gminy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Ogół mieszkańców Sołectwa Zberzyn stanowi wspólnotę samorządową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Obszar działania Sołectwa obejmuje miejscowość: Zberzyn - wieś, Skupne - część wsi Zberzyn.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działa na podstawie przepisów prawa,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 zm.),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nr LIII/481/2018 Rady Miejskiej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11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listopada 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Statutu Gminy Kleczew oraz jego zmian,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 Statut określa 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 Zberzyn,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nazwę i obszar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zadań sołectwa oraz sposób ich realizacji,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wyborów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formy kontroli oraz nadzoru nad działalnością organów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Ilekroć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niniejszym Statucie  jest mowa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Gminie - należy przez to rozumieć Gminę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Sołectwie - należy przez to rozumieć Sołectwo Zberzyn,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- należy przez to rozumieć Statut Sołectwa Zberzyn,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- należy przez to rozumieć Radę Miejską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Burmistrzu - należy przez to rozumieć Burmistrza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- należy przez to rozumieć Zebranie Wiejskie Sołectwa Zberzyn,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Sołtysie - należy przez to rozumieć Sołtysa Sołectwa Zberzyn,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- należy przez to rozumieć Radę Sołecką Sołectwa Zberzyn,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Urzędzie  - należy przez to rozumieć Urząd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2.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Podstawowym celem działania Sołectwa jest zapewnienie jego mieszkańcom udziału 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realizacji zadań gminy,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uwzględnieniem potrzeb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Sołectwa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wykonywaniu zadań publicznych na rzecz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interesów mieszkańców Sołectwa wobec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tworzenie warunków do pełnego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życiu publicznym wszystkich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 projektów aktów prawnych organów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podstawowym znaczeniu dla mieszkańców Sołectwa, gdy obowiązek taki wynika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przepisów prawa lub gdy wystąpi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to Rada, bądź Burmistrz,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wspieranie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inspirowanie działań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charakterze lokalnym,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zmierzających do poprawy jakości życia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przekazanymi składnikami mienia komunalnego oraz mieniem gminnym przysługującym mieszkańcom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rozumieniu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właściwymi organami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ochrony zdrowia, pomocy społecznej, oświaty, kultury, kultury fizycznej, porządku publicznego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ochrony przeciwpożarowej,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instytucjami pozarządowymi,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wsparcie społeczności lokalnej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uruchamianiu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wdrażaniu procesów odnowy wsi,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podtrzymywanie tradycji kulturowych na swoim terenie.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uczestniczy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zadań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poprzez: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wydawanie opinii,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przedstawianie organom gminy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spotkań radnych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mieszkańcami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innymi jednostkami pomocniczymi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wniosków do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na rzecz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imprez kulturalnych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sportowych oraz różnych form  współzawodnictwa mieszkańców,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zachowaniem ogólnie obowiązujących przepisów.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3.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kompetencje organów Sołectwa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Sołectwa są: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– jako organ uchwałodawczy,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– jako organ wykonawczy.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jest organem wspomagającym działalność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organów Sołectwa jest jawna.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Ograniczenia jawności mogą wynikać wyłącznie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Zebrania Wiejskiego należy podejmowanie uchwał we wszystkich sprawach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kompetencji Zebrania Wiejskiego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rozpatrywanie sprawozdania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określenie sposobu wykorzystania środków finansowych będących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uprawnień przyznanych jednostce pomocniczej,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zarządu mieniem komunalnym będącym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oraz sposobu wykorzystania dochodów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tych źródeł,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opiniowanie, na wniosek Rady, projektów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wyrażanie stanowiska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określonych przepisami prawa lub gdy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zajęcie stanowiska wystąpi organ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uchwalanie sołeckich programów działania,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wniosków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przyznanie środków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funduszu sołeckiego,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występowanie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wnioskiem do organów Gminy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rozpatrzenie sprawy, których załatwienie wykracza poza możliwości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stanowić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nawiązywaniu współpracy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sąsiednimi sołectwami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celu realizacji wspólnych przedsięwzięć.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może podejmować uchwały określające 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wykonywania wspólnych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wykonuje uchwały Zebrania Wiejskiego oraz inne zadania określone przepisami prawa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uchwałami organów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Sołtysa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Zebrania Wiejskiego,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terminie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posiedzeń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przygotowywanie projektów uchwał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–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uzgodnieniu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Radą Sołecką – do budżetu Gminy propozycji realizacji zadań na terenie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składanie na Zebraniu Wiejskim sprawozdań ze swojej działalności oraz działalności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mieszkańców Sołectwa przy przedsięwzięciach społecznie  użytecznych oraz samopomocy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dla osób dotkniętych klęską  żywiołową lub niepełnosprawnością,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podawanie do wiadomości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przyjęty, komunikatów,  ogłoszeń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innych pism przekazanych przez Burmistrza lub pracowników Urzędu,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uczestniczenie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naradach zwoływanych przez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posiadanie dokumentacji niezbędnej do prawidłowego funkcjonowania Sołectwa  obejmującego: Statut, uchwały Zebrania Wiejskiego, protokoły obrad Zebrań Wiejskich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posiedzeń Rady Sołeckiej oraz innej właściwej dla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mieniem gminnym, które zostało przekazane Sołectwu,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terenu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organizacji spotkań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wyborcami oraz  kierowanie do nich wniosków dotyczących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wspomaganie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podjętych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Sołtysowi przysługuje dieta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przez Radę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Sołtysa wspomaga Rada Sołecka, która ma charakter opiniodawczo-doradczy.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liczy od 2 do 4 członków.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zwoływane są przez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są jawne.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ma charakter społeczny.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kompetencji Rady Sołeckiej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pomoc Sołtysowi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prowadzeniu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załatwianiu bieżących spraw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zbieranie wniosków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wystąpień mieszkańców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działań społecznie użytecznych dla Sołectwa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mieszkańców.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4.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zwoływania Zebrań Wiejskich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przysługuje wszystkim mieszkańcom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Osoby uprawnione do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odnotowują swoją obecność na liście obecności wyłożonej do podpisu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odbywa się zebranie.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Zebraniu Wiejskim mogą również uczestniczyć Radni,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wyznaczone przez niego osoby oraz zaproszeni goście.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do głosowania na Zebraniu Wiejskim mają wyłącznie mieszkańcy Sołectwa posiadający czynne prawo wyborcze, stale zamieszkujący na jego obszarze.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Przewodniczący Zebrania Wiejskiego poweźmie wątpliwość, czy dana osoba obecna na Zebraniu Wiejskim jest uprawniona do 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udziału, może zażądać okazania dokumentu stwierdzającego tożsamość oraz udzielenia stosownych wyjaśnień.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zwołuje Sołtys z własnej inicjatywy.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być zwołane: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zwoływane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potrzeb, jednak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rzadziej niż raz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roku.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Sołtys podaje do publicznej wiadomości poprzez wywieszenie go na tablicy ogłoszeń Sołectwa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 zwyczajowo przyjęty sposób co najmniej 7 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miejsce, termin oraz proponowany porządek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szczególnie uzasadnionych przypadkach zebranie może zostać zwołane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pilnym. Przepis 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stosuje się odpowiednio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tym, że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wywiesza się na co najmniej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ważne bez względu na liczbę obecnych na nim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Zebranie Wiejskie otwiera i przewodniczy jego obradom Sołtys, a w razie jego nieobecności Zebranie Wiejskie ustala inną osobę spośród obecnych wybraną w głosowaniu jawnym.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przedstawia porządek obrad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poddaje go pod głosowanie na początku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prowadzi obrady Zebrania Wiejskiego oraz zapewnia protokołowanie jego przebiegu.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celu udzielenia pomocy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przygotowaniu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Zebrania Wiejskiego, Burmistrz może wyznaczyć pracownika Urzędu.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uprawniony jest do decydowania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zabierania głosu przez poszczególnych 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udzieleniu głosu poza kolejnością,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określaniu ilości czasu przeznaczonego dla każdego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odebraniu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zamknięciu dyskusji nad poszczególnymi punktami porządku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poddaniu wniosku pod głosowanie,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żądaniu zachowania powagi od uczestników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odmówić poddania pod głosowanie wniosku, jeśli jego przedmiot odpowiada przyjętemu porządkowi obrad.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Przebieg obrad Zebrania Wiejskiego jest protokołowany.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powinien zawierać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datę, miejsce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godzinę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liczbę mieszkańców biorących udział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 potwierdzoną listą obecności,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nazwiska zaproszonych osób uczestniczących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zatwierdzony porządek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 obrad oraz sformułowanie zgłoszonych projektów uchwał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podjęte na 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podpisy przewodniczącego Zebrania Wiejskiego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protokołu dołącza się listę obecności, uchwały oraz wszystkie załączniki, jeśli były one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podejmuje rozstrzygnięcia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uchwał, opinii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ile przepisy ustawy lub niniejszego Statutu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stanowią inaczej, rozstrzygnięcia,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1, zapadają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tzn. liczba głosów „za” musi być większa od liczby głosów „przeciw”.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Uchwały, opinie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Zebrania Wiejskiego podpisuje osoba przewodnicząca obradom Zebrania Wiejskiego.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5.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wyboru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odpowiada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 upływie kadencji Sołtys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pełnią swoją funkcję do dnia wyboru na nową kadencję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zarządza się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później niż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sześciu miesięcy od daty ogłoszenia wyników wyborów samorządowych przez właściwy organ wyborczy.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zwołuje Burmistrz.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wyborcze prowadzi Przewodniczący Zebrania wybierany w głosowaniu jawnym spośród uczestników zebrania wyborczego.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zwołaniu zebrania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podaje się do wiadomości mieszkańców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obwieszczenia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 co najmniej na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posiedzenia.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Porządek obrad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powinien zawierać: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otwarcie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złożenie przez Sołtysa sprawozdania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 okres całej kadencji,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powołanie Komisji Skrutacyjnej,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zgłoszenia kandydatur na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zgłoszenie kandydatur na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wolne wnioski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zapytania.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administracyjną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zapewnia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przebiegu zebrania sporządza się protokół, który podpisuje przewodniczący zebrania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zwołane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ważne jest bez względu na liczbę obecnych uprawnionych do głosowania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do głosowania uczestnicy zebrania zobowiązani są do podpisania listy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powołuje Komisję Skrutacyjną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składzie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osób wybranych spośród uprawnionych uczestników zebrania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która przeprowadza wybory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Członkiem Komisji Skrutacyjnej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być osoba kandydująca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Komisji Skrutacyjnej zostają kandydaci, którzy uzyskali kolejno największą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wybiera spośród siebie przewodniczącego.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Komisji Skrutacyjnej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przedstawienie uczestnikom zebrania trybu przeprowadzenia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warunków ważności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przyjęcie zgłoszeń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przygotowanie kart do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rozdanie uprawnionym uczestnikom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przeprowadzenie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 wyników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ogłoszenie,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sporządzenie protokołu zawierającego wyniki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Kandydatów na sołtysa oraz członków Rady Sołeckiej zgłaszają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Kandydatem na Sołtysa lub członka Rady Sołeckiej może być każdy mieszkaniec Sołectwa posiadający czynne prawo wyborcze.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pierwszej kolejności należy przeprowadzić zgłoszenie kandydatów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dla dokonania wyboru Sołtysa.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drugiej kolejności przeprowadza się wybory 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karty do głosowania, dokonuje ich oznaczenia pieczęcią Burmistrza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umieszcza na nich nazwiska kandydatów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zgłoszenia.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tyle kart do głosowania, ile jest osób uprawnionych do głosowania na zebraniu zgodnie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listą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Karta inna niż sporządzona przez Komisję Skrutacyjną jest kartą nieważną.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uczestnicy zebrania otrzymują od Komisji karty do głosowania. Kartę do głosowania wyborca wrzuca do urny.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lokalu zebrania wydziela się miejsce zapewniające tajność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Komisji odpowiada za utrzymanie porządku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spokoju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czasie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na Sołtysa: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jednego kandydata głosujący stawia znak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oznaczonej wyrazem TAK lub NIE, głosując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ten sposób za lub przeciwko wyborowi zgłoszonego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dwóch lub więcej kandydatów głosowanie odbywa się na określonego kandydata,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nazwiska kandydata, na którego oddaje się głos.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członków Rady Sołeckiej odbywa się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 kandydatów, na których oddaje się głos,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ilości równej lub mniejszej od składu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jednego kandydata: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jednocześnie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TAK, jak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dwóch lub więcej kandydatów: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więcej niż jednym nazwisku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nazwisku żadnego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członków Rady Sołeckiej: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większej liczbie kandydatów niż liczba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żadnym nazwisku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sporządza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dwóch egzemplarzach protokół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zawiera następujące dane: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osób uprawnionych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wyborców, którym wydano karty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oddanych głosów,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nieważnych,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oddanych na poszczególnych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okoliczności związane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przebiegiem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ustaleniem wyników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podpisują wszystkie osoby wchodzące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 Komisji Skrutacyjnej, obecne przy jego sporządzaniu.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Niezwłocznie po sporządzeniu protokołu, Komisja Skrutacyjna podaje do publicznej wiadomości wyniki wyborów.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Wybranym na Sołtysa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dwóch lub więcej kandydatów uzyska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 przeprowadza się ponowne głosowanie celem dokonania wyboru Sołtysa spośród tych kandydatów.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tylko jednego kandydata na Sołtysa, uważa się go za wybranego, jeżeli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uzyskał więcej niż połowę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Rady Sołeckiej zostają wybrani kandydaci, którzy otrzymali kolejno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jeżeli dwóch lub więcej kandydatów otrzyma jednakową liczbę głosów,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wystarcza dla nich miejsc mandatowych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Sołeckiej, przeprowadza się ponownie 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dotyczącej mandatów nieosadzonych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jedynie kandydatów, którzy otrzymali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Przewodniczącym Rady Sołeckiej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Przejęcie obowiązków przez nowo wybranego Sołtysa następuje protokolarnie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pracownika Urzędu 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wydaniem dokumentacji Sołectwa, pieczęci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tablicy oraz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sprzętu będącego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dotychczasowego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Każdy uprawniony do głosowania mieszkaniec Sołectwa ma prawo do wniesienia protestu wyborczego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dotyczącej ważności wyborów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powodu naruszenia 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Wnoszący protest powinien sformułować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zarzuty oraz przedstawić lub wskazać dowody, na których opiera swoje zarzuty.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Protest wyborczy składa się na piśmie do Rady za pośrednictwem 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terminie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wyborów. Przekroczenie tego terminu powoduje oddalenie protestu.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rozpatruje protest na najbliższej sesji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podejmuje uchwałę,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mającej wpływ na dokonany wybór, uznaje nieważność wyborów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całości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zobowiązuje Burmistrza do wyznaczenia nowego terminu wyborów, albo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stwierdza, że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nastąpiło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oddala protest.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6.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Pełnienie funkcji Sołtysa lub członka Rady Sołeckiej ulega zakończeniu przed upływem kadencji: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śmierci,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odwołania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określonym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34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złożenia na ręce Burmistrza pisemnej rezygnacji,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pozbawienia praw publicznych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wyborczych oraz ubezwłasnowolnienia na podstawie prawomocnego wyroku sądu.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Wniosek o odwołanie Sołtysa lub członków Rady Sołeckiej mogą składać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odwołania Sołtysa lub członka Rady Sołeckiej zwołuje Burmistrz w 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złożenia wniosku.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 oraz wyznacza przewodniczącego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zajmowanych funkcji powinno być podjęte po wysłuchaniu zainteresowanych.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lub członków Rady Sołeckiej następuje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 Sołtys,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także członek Rady Sołeckiej może wykonywać swoje obowiązki do dnia wyboru nowego Sołtysa lub nowego 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Podstawą do wykonywania obowiązków,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jest pisemne wyrażenie zgody osoby pełniącej dotychczas funkcję Sołtysa lub członka Rady Sołeckiej złożone Burmistrzowi najpóźniej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przedterminowe,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 Przepisy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wyboru Sołtysa lub członka Rady Sołeckiej stosuje się odpowiednio.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przedterminowych Sołtysa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dwóch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członka Rady Sołeckiej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uzupełniające,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uzupełniających członka Rady Sołeckiej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sześciu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przedterminowe Sołtysa oraz wybory uzupełniające członka Rady Sołeckiej przeprowadza się odpowiednio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lub członek Rady Sołeckiej wybrani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3, kończą swoją kadencję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dniem zakończenia kadencji Sołtysa lub członka Rady Sołeckiej wybranych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zarządzonych na podstawie § 20.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7.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Mienie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gospodarka finansowa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37.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może korzystać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mienia komunalnego przekazanego do jego dyspozycji przez Gminę.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korzystania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przekazanego mienia komunalnego obejmuje korzystanie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składników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zwykłego zarządu.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czynności zwykłego zarządu należy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załatwianie bieżących spraw związanych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eksploatowaniem mienia,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utrzymanie przekazanego mienia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stanie co najmniej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pogorszonym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jego przeznaczenia.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prowadzi gospodarkę finansową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budżetu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wyodrębnieniu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 funduszu sołeckiego przesądza Rada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Wysokość funduszu sołeckiego oraz zasady gospodarowania tym funduszem określa odrębna ustawa.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finansowo-księgową Sołectwa zapewnia Burmistrz za pośrednictwem Urzędu.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8.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nad działalnością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działalnością Sołectwa sprawowany jest na podstawie kryteriów 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działalności organów Sołectwa sprawowana jest na podstawie legalności, celowości, rzetelności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polegają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na badaniu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rozpatrywaniu: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podejmowanych przez Zebranie Wiejskie,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uchwał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zarządzeń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właściwej realizacji zadań ustawowych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statutowych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sprawozdań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skarg na działalność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prawidłowości gospodarowania mieniem komunalnym przekazanym Sołectwu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zarządzanie oraz celowości dysponowania środkami uzyskanymi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tego tytułu.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przedkłada Burmistrzowi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odbycia zebrania protokół Zebrania Wiejskiego wraz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załącznikami: listę obecności, uchwały Zebrania Wiejskiego, inne, jeśli były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kontroli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nadzoru nad działalnością organów Sołectwa jest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bieżącą działalnością Sołectwa sprawuje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 wstrzymuje wykonanie sprzecznych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Zebrania Wiejskiego. Od tej decyzji organy Sołectwa mogą wnieść sprzeciw do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rozpatrując sprzeciw: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uznaje jego zasadność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uchyla decyzję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wstrzymaniu realizacji uchwały;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uwzględnia sprzeciwu;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Decyzja Rady jest ostateczna.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nadzoru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kontroli mają prawo żądania niezbędnych informacji, danych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wyjaśnień dotyczących funkcjonowania Sołectwa oraz uczestniczenia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posiedzeniach ich organów.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wykonania czynności,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jakich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4,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wymienione mogą delegować swoich przedstawicieli.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9.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Postanowienia końcowe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działających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wejścia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przepisów niniejszego Statutu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zostaje wydłużona do końca bieżącej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Zmiany statutu dokonuje Rada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przewidzianym dla jego uchwalenia.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Wykonanie Uchwały powierza się Burmistrzowi Gminy i Miasta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Traci moc Uchwała nr VI/62/07 Rady Miejskiej w Kleczewie z dnia 23 marca 2007 r. w sprawie uchwalenia Statutu Sołectwa Zberzyn.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 wchodzi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po upływie 14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ogłoszenia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Dzienniku Urzędowym Województwa Wielkopolskiego.</w:t>
      </w:r>
    </w:p>
    <w:sectPr>
      <w:footerReference w:type="default" r:id="rId4"/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804"/>
      <w:gridCol w:w="3402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804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lef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>Id: D8EA2240-8205-48A3-97E3-F880A1939CB1. Projekt</w:t>
          </w:r>
        </w:p>
      </w:tc>
      <w:tc>
        <w:tcPr>
          <w:tcW w:w="3402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righ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Strona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PAGE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</w:p>
      </w:tc>
    </w:tr>
  </w:tbl>
  <w:p>
    <w:pPr>
      <w:rPr>
        <w:rFonts w:ascii="Times New Roman" w:eastAsia="Times New Roman" w:hAnsi="Times New Roman" w:cs="Times New Roman"/>
        <w:b w:val="0"/>
        <w:sz w:val="18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endnotePr>
    <w:numFmt w:val="decimal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 w:cs="Times New Roman"/>
      <w:sz w:val="22"/>
      <w:szCs w:val="24"/>
      <w:lang w:val="pl-PL" w:eastAsia="pl-PL" w:bidi="pl-PL"/>
    </w:rPr>
  </w:style>
  <w:style w:type="character" w:default="1" w:styleId="DefaultParagraphFont">
    <w:name w:val="Default Paragraph Font"/>
    <w:semiHidden/>
    <w:rPr>
      <w:lang w:val="pl-PL" w:eastAsia="pl-PL" w:bidi="pl-PL"/>
    </w:rPr>
  </w:style>
  <w:style w:type="table" w:default="1" w:styleId="TableNormal">
    <w:name w:val="Normal Table"/>
    <w:semiHidden/>
    <w:rPr>
      <w:lang w:val="pl-PL" w:eastAsia="pl-PL" w:bidi="pl-P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Rada Miejska w Kleczewie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4 lipca 2023 r.</dc:title>
  <dc:subject>w sprawie nadania Statutu Sołectwu Zberzyn</dc:subject>
  <dc:creator>ebrorzynska</dc:creator>
  <cp:lastModifiedBy>ebrorzynska</cp:lastModifiedBy>
  <cp:revision>1</cp:revision>
  <dcterms:created xsi:type="dcterms:W3CDTF">2023-08-21T14:45:26Z</dcterms:created>
  <dcterms:modified xsi:type="dcterms:W3CDTF">2023-08-21T14:45:26Z</dcterms:modified>
  <cp:category>Akt prawny</cp:category>
</cp:coreProperties>
</file>